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A" w:rsidRPr="00BB0F1A" w:rsidRDefault="00BB0F1A" w:rsidP="00BB0F1A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A"/>
          <w:lang w:eastAsia="pt-BR"/>
        </w:rPr>
      </w:pPr>
      <w:r w:rsidRPr="00BB0F1A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t-BR"/>
        </w:rPr>
        <w:t>ELABORA</w:t>
      </w:r>
      <w:r w:rsidR="0099406B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t-BR"/>
        </w:rPr>
        <w:t>ÇÃO DO PLANO DE ESTUDOS PARA 2020</w:t>
      </w:r>
      <w:r w:rsidRPr="00BB0F1A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t-BR"/>
        </w:rPr>
        <w:t xml:space="preserve"> / </w:t>
      </w:r>
      <w:r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t-BR"/>
        </w:rPr>
        <w:t>I</w:t>
      </w:r>
    </w:p>
    <w:p w:rsidR="00BB0F1A" w:rsidRPr="00BB0F1A" w:rsidRDefault="00BB0F1A" w:rsidP="00BB0F1A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A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1958"/>
        <w:gridCol w:w="2418"/>
        <w:gridCol w:w="1882"/>
      </w:tblGrid>
      <w:tr w:rsidR="00BB0F1A" w:rsidRPr="00BB0F1A" w:rsidTr="006A2F2C">
        <w:trPr>
          <w:jc w:val="center"/>
        </w:trPr>
        <w:tc>
          <w:tcPr>
            <w:tcW w:w="24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Professor Orientador</w:t>
            </w:r>
          </w:p>
        </w:tc>
        <w:tc>
          <w:tcPr>
            <w:tcW w:w="195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6A2F2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Dat</w:t>
            </w:r>
            <w:r w:rsidR="006A2F2C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as</w:t>
            </w:r>
          </w:p>
        </w:tc>
        <w:tc>
          <w:tcPr>
            <w:tcW w:w="241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6A2F2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Matrícul</w:t>
            </w:r>
            <w:r w:rsidR="006A2F2C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as</w:t>
            </w:r>
            <w:r w:rsidRPr="00BB0F1A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 xml:space="preserve"> dos Alunos</w:t>
            </w:r>
          </w:p>
        </w:tc>
        <w:tc>
          <w:tcPr>
            <w:tcW w:w="18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b/>
                <w:bCs/>
                <w:color w:val="000000"/>
                <w:lang w:eastAsia="pt-BR"/>
              </w:rPr>
              <w:t>Nº alunos do curso</w:t>
            </w:r>
          </w:p>
          <w:p w:rsidR="00BB0F1A" w:rsidRPr="00BB0F1A" w:rsidRDefault="00BB0F1A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pt-BR"/>
              </w:rPr>
              <w:t>*Plano de estudo somente com orientador</w:t>
            </w:r>
          </w:p>
        </w:tc>
      </w:tr>
      <w:tr w:rsidR="00BB0F1A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6A2F2C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Jú</w:t>
            </w:r>
            <w:r w:rsidR="00BB0F1A"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lio (215 b</w:t>
            </w: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 xml:space="preserve"> ou sala da chefia do DEC</w:t>
            </w:r>
            <w:r w:rsidR="00BB0F1A"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  <w:p w:rsidR="00BB0F1A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4" w:tgtFrame="_blank" w:history="1">
              <w:r w:rsidR="00BB0F1A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oliveirajc@ufv.br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Default="0099406B" w:rsidP="0099406B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>
              <w:rPr>
                <w:rFonts w:ascii="Garamond" w:eastAsia="Times New Roman" w:hAnsi="Garamond" w:cs="Calibri"/>
                <w:lang w:eastAsia="pt-BR"/>
              </w:rPr>
              <w:t>3</w:t>
            </w:r>
            <w:r w:rsidR="00BB0F1A" w:rsidRPr="006A2F2C">
              <w:rPr>
                <w:rFonts w:ascii="Garamond" w:eastAsia="Times New Roman" w:hAnsi="Garamond" w:cs="Calibri"/>
                <w:lang w:eastAsia="pt-BR"/>
              </w:rPr>
              <w:t xml:space="preserve">ª e </w:t>
            </w:r>
            <w:r>
              <w:rPr>
                <w:rFonts w:ascii="Garamond" w:eastAsia="Times New Roman" w:hAnsi="Garamond" w:cs="Calibri"/>
                <w:lang w:eastAsia="pt-BR"/>
              </w:rPr>
              <w:t>4</w:t>
            </w:r>
            <w:r w:rsidR="00BB0F1A" w:rsidRPr="006A2F2C">
              <w:rPr>
                <w:rFonts w:ascii="Garamond" w:eastAsia="Times New Roman" w:hAnsi="Garamond" w:cs="Calibri"/>
                <w:lang w:eastAsia="pt-BR"/>
              </w:rPr>
              <w:t>ª (08</w:t>
            </w:r>
            <w:r w:rsidR="006A2F2C" w:rsidRPr="006A2F2C">
              <w:rPr>
                <w:rFonts w:ascii="Garamond" w:eastAsia="Times New Roman" w:hAnsi="Garamond" w:cs="Calibri"/>
                <w:lang w:eastAsia="pt-BR"/>
              </w:rPr>
              <w:t>h às</w:t>
            </w:r>
            <w:r>
              <w:rPr>
                <w:rFonts w:ascii="Garamond" w:eastAsia="Times New Roman" w:hAnsi="Garamond" w:cs="Calibri"/>
                <w:lang w:eastAsia="pt-BR"/>
              </w:rPr>
              <w:t xml:space="preserve"> 10</w:t>
            </w:r>
            <w:r w:rsidR="006A2F2C" w:rsidRPr="006A2F2C">
              <w:rPr>
                <w:rFonts w:ascii="Garamond" w:eastAsia="Times New Roman" w:hAnsi="Garamond" w:cs="Calibri"/>
                <w:lang w:eastAsia="pt-BR"/>
              </w:rPr>
              <w:t>h</w:t>
            </w:r>
            <w:r w:rsidR="00BB0F1A" w:rsidRPr="006A2F2C">
              <w:rPr>
                <w:rFonts w:ascii="Garamond" w:eastAsia="Times New Roman" w:hAnsi="Garamond" w:cs="Calibri"/>
                <w:lang w:eastAsia="pt-BR"/>
              </w:rPr>
              <w:t>)</w:t>
            </w:r>
          </w:p>
          <w:p w:rsidR="0099406B" w:rsidRPr="00BB0F1A" w:rsidRDefault="0099406B" w:rsidP="0099406B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9406B">
              <w:rPr>
                <w:rFonts w:ascii="Garamond" w:eastAsia="Times New Roman" w:hAnsi="Garamond" w:cs="Calibri"/>
                <w:lang w:eastAsia="pt-BR"/>
              </w:rPr>
              <w:t xml:space="preserve">28/11 (8 as 10 </w:t>
            </w:r>
            <w:proofErr w:type="spellStart"/>
            <w:r w:rsidRPr="0099406B">
              <w:rPr>
                <w:rFonts w:ascii="Garamond" w:eastAsia="Times New Roman" w:hAnsi="Garamond" w:cs="Calibri"/>
                <w:lang w:eastAsia="pt-BR"/>
              </w:rPr>
              <w:t>hs</w:t>
            </w:r>
            <w:proofErr w:type="spellEnd"/>
            <w:r w:rsidRPr="0099406B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ED72B4" w:rsidRDefault="00BB0F1A" w:rsidP="003B3DB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65093 a 71397</w:t>
            </w:r>
            <w:r w:rsidR="007B4CF7" w:rsidRPr="00ED72B4">
              <w:rPr>
                <w:rFonts w:ascii="Garamond" w:eastAsia="Times New Roman" w:hAnsi="Garamond" w:cs="Calibri"/>
                <w:lang w:eastAsia="pt-BR"/>
              </w:rPr>
              <w:t xml:space="preserve"> (4</w:t>
            </w:r>
            <w:r w:rsidR="00DA304D" w:rsidRPr="00ED72B4">
              <w:rPr>
                <w:rFonts w:ascii="Garamond" w:eastAsia="Times New Roman" w:hAnsi="Garamond" w:cs="Calibri"/>
                <w:lang w:eastAsia="pt-BR"/>
              </w:rPr>
              <w:t>)</w:t>
            </w:r>
            <w:r w:rsidR="002D73AC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</w:p>
          <w:p w:rsidR="00BB0F1A" w:rsidRPr="00ED72B4" w:rsidRDefault="00BB0F1A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8</w:t>
            </w:r>
            <w:r w:rsidR="00DA304D" w:rsidRPr="00ED72B4">
              <w:rPr>
                <w:rFonts w:ascii="Garamond" w:eastAsia="Times New Roman" w:hAnsi="Garamond" w:cs="Calibri"/>
                <w:lang w:eastAsia="pt-BR"/>
              </w:rPr>
              <w:t>2701</w:t>
            </w:r>
            <w:r w:rsidRPr="00ED72B4">
              <w:rPr>
                <w:rFonts w:ascii="Garamond" w:eastAsia="Times New Roman" w:hAnsi="Garamond" w:cs="Calibri"/>
                <w:lang w:eastAsia="pt-BR"/>
              </w:rPr>
              <w:t xml:space="preserve"> a 82857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(10)</w:t>
            </w:r>
            <w:r w:rsidR="002D73AC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DA304D" w:rsidRDefault="00DA304D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color w:val="000000"/>
                <w:lang w:eastAsia="pt-BR"/>
              </w:rPr>
            </w:pPr>
          </w:p>
          <w:p w:rsidR="00BB0F1A" w:rsidRPr="00BB0F1A" w:rsidRDefault="003E7B62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1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4</w:t>
            </w:r>
          </w:p>
          <w:p w:rsidR="00BB0F1A" w:rsidRPr="00BB0F1A" w:rsidRDefault="00BB0F1A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(*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9</w:t>
            </w: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BB0F1A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val="en-US"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val="en-US" w:eastAsia="pt-BR"/>
              </w:rPr>
              <w:t>William (214 b)</w:t>
            </w:r>
          </w:p>
          <w:p w:rsidR="00BB0F1A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val="en-US" w:eastAsia="pt-BR"/>
              </w:rPr>
            </w:pPr>
            <w:hyperlink r:id="rId5" w:tgtFrame="_blank" w:history="1">
              <w:r w:rsidR="00BB0F1A" w:rsidRPr="00BB0F1A">
                <w:rPr>
                  <w:rFonts w:ascii="Garamond" w:eastAsia="Times New Roman" w:hAnsi="Garamond" w:cs="Calibri"/>
                  <w:color w:val="196AD4"/>
                  <w:u w:val="single"/>
                  <w:lang w:val="en-US" w:eastAsia="pt-BR"/>
                </w:rPr>
                <w:t>william.dalpoz@ufv.br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9C428D" w:rsidRDefault="006A2F2C" w:rsidP="006A2F2C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4ª (</w:t>
            </w:r>
            <w:r w:rsidR="009C428D" w:rsidRPr="009C428D">
              <w:rPr>
                <w:rFonts w:ascii="Garamond" w:eastAsia="Times New Roman" w:hAnsi="Garamond" w:cs="Calibri"/>
                <w:lang w:eastAsia="pt-BR"/>
              </w:rPr>
              <w:t>9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 às 1</w:t>
            </w:r>
            <w:r w:rsidR="009C428D" w:rsidRPr="009C428D">
              <w:rPr>
                <w:rFonts w:ascii="Garamond" w:eastAsia="Times New Roman" w:hAnsi="Garamond" w:cs="Calibri"/>
                <w:lang w:eastAsia="pt-BR"/>
              </w:rPr>
              <w:t>1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h)</w:t>
            </w:r>
          </w:p>
          <w:p w:rsidR="00BB0F1A" w:rsidRPr="0099406B" w:rsidRDefault="006A2F2C" w:rsidP="006A2F2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 xml:space="preserve">5ª 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(14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 às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 xml:space="preserve"> 17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ED72B4" w:rsidRDefault="00BB0F1A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86476 a 86494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(2)</w:t>
            </w:r>
            <w:r w:rsidR="002D73AC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</w:p>
          <w:p w:rsidR="00ED72B4" w:rsidRPr="00ED72B4" w:rsidRDefault="00BB0F1A" w:rsidP="00942239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94029</w:t>
            </w:r>
            <w:r w:rsidR="00ED72B4" w:rsidRPr="00ED72B4">
              <w:rPr>
                <w:rFonts w:ascii="Garamond" w:eastAsia="Times New Roman" w:hAnsi="Garamond" w:cs="Calibri"/>
                <w:lang w:eastAsia="pt-BR"/>
              </w:rPr>
              <w:t xml:space="preserve"> a 94199 (4)</w:t>
            </w:r>
          </w:p>
          <w:p w:rsidR="00BB0F1A" w:rsidRPr="00ED72B4" w:rsidRDefault="00ED72B4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96528</w:t>
            </w:r>
            <w:r w:rsidR="00BB0F1A" w:rsidRPr="00ED72B4">
              <w:rPr>
                <w:rFonts w:ascii="Garamond" w:eastAsia="Times New Roman" w:hAnsi="Garamond" w:cs="Calibri"/>
                <w:lang w:eastAsia="pt-BR"/>
              </w:rPr>
              <w:t xml:space="preserve"> a 96558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(2</w:t>
            </w:r>
            <w:r w:rsidRPr="00ED72B4">
              <w:rPr>
                <w:rFonts w:ascii="Garamond" w:eastAsia="Times New Roman" w:hAnsi="Garamond" w:cs="Calibri"/>
                <w:lang w:eastAsia="pt-BR"/>
              </w:rPr>
              <w:t>3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ED72B4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Calibri" w:eastAsia="Times New Roman" w:hAnsi="Calibri" w:cs="Calibri"/>
                <w:color w:val="00000A"/>
                <w:lang w:eastAsia="pt-BR"/>
              </w:rPr>
              <w:t>29</w:t>
            </w:r>
          </w:p>
          <w:p w:rsidR="00BB0F1A" w:rsidRPr="00BB0F1A" w:rsidRDefault="00BB0F1A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(*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29</w:t>
            </w: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BB0F1A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Eder (201 b)</w:t>
            </w:r>
          </w:p>
          <w:p w:rsidR="00BB0F1A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6" w:tgtFrame="_blank" w:history="1">
              <w:r w:rsidR="00BB0F1A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eder@ufv.br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99406B" w:rsidRDefault="006A2F2C" w:rsidP="006A2F2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5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ª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 xml:space="preserve"> e 6ª (8h às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 xml:space="preserve"> 1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8h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F15742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92282 a 93371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(2</w:t>
            </w:r>
            <w:r w:rsidR="00F15742" w:rsidRPr="00ED72B4">
              <w:rPr>
                <w:rFonts w:ascii="Garamond" w:eastAsia="Times New Roman" w:hAnsi="Garamond" w:cs="Calibri"/>
                <w:lang w:eastAsia="pt-BR"/>
              </w:rPr>
              <w:t>2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>)</w:t>
            </w:r>
            <w:r w:rsidR="002D73AC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ED72B4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Calibri" w:eastAsia="Times New Roman" w:hAnsi="Calibri" w:cs="Calibri"/>
                <w:color w:val="00000A"/>
                <w:lang w:eastAsia="pt-BR"/>
              </w:rPr>
              <w:t>22</w:t>
            </w:r>
          </w:p>
          <w:p w:rsidR="00BB0F1A" w:rsidRPr="00BB0F1A" w:rsidRDefault="00BB0F1A" w:rsidP="003D5F83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(*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19</w:t>
            </w: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BB0F1A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Ferraz (213 b)</w:t>
            </w:r>
          </w:p>
          <w:p w:rsidR="00BB0F1A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7" w:tgtFrame="_blank" w:history="1">
              <w:r w:rsidR="00BB0F1A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ferraz@ufv.br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9C428D" w:rsidRDefault="009C428D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3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ª (14</w:t>
            </w:r>
            <w:r w:rsidR="006A2F2C" w:rsidRPr="009C428D">
              <w:rPr>
                <w:rFonts w:ascii="Garamond" w:eastAsia="Times New Roman" w:hAnsi="Garamond" w:cs="Calibri"/>
                <w:lang w:eastAsia="pt-BR"/>
              </w:rPr>
              <w:t>h às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 xml:space="preserve"> 17</w:t>
            </w:r>
            <w:r w:rsidR="006A2F2C" w:rsidRPr="009C428D">
              <w:rPr>
                <w:rFonts w:ascii="Garamond" w:eastAsia="Times New Roman" w:hAnsi="Garamond" w:cs="Calibri"/>
                <w:lang w:eastAsia="pt-BR"/>
              </w:rPr>
              <w:t>h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)</w:t>
            </w:r>
          </w:p>
          <w:p w:rsidR="009C428D" w:rsidRPr="0099406B" w:rsidRDefault="009C428D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5ª (14h às 17h)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506C08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75662</w:t>
            </w:r>
            <w:r w:rsidR="00506C08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  <w:r w:rsidR="008634E5" w:rsidRPr="00ED72B4">
              <w:rPr>
                <w:rFonts w:ascii="Garamond" w:eastAsia="Times New Roman" w:hAnsi="Garamond" w:cs="Calibri"/>
                <w:lang w:eastAsia="pt-BR"/>
              </w:rPr>
              <w:t xml:space="preserve">a </w:t>
            </w:r>
            <w:r w:rsidRPr="00ED72B4">
              <w:rPr>
                <w:rFonts w:ascii="Garamond" w:eastAsia="Times New Roman" w:hAnsi="Garamond" w:cs="Calibri"/>
                <w:lang w:eastAsia="pt-BR"/>
              </w:rPr>
              <w:t>80020</w:t>
            </w:r>
            <w:r w:rsidR="007B4CF7" w:rsidRPr="00ED72B4">
              <w:rPr>
                <w:rFonts w:ascii="Garamond" w:eastAsia="Times New Roman" w:hAnsi="Garamond" w:cs="Calibri"/>
                <w:lang w:eastAsia="pt-BR"/>
              </w:rPr>
              <w:t xml:space="preserve"> (13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>)</w:t>
            </w:r>
            <w:r w:rsidR="003D5F83" w:rsidRPr="00ED72B4">
              <w:rPr>
                <w:rFonts w:ascii="Garamond" w:eastAsia="Times New Roman" w:hAnsi="Garamond" w:cs="Calibri"/>
                <w:lang w:eastAsia="pt-BR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ED72B4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Calibri" w:eastAsia="Times New Roman" w:hAnsi="Calibri" w:cs="Calibri"/>
                <w:color w:val="00000A"/>
                <w:lang w:eastAsia="pt-BR"/>
              </w:rPr>
              <w:t>13</w:t>
            </w:r>
          </w:p>
          <w:p w:rsidR="00BB0F1A" w:rsidRPr="00BB0F1A" w:rsidRDefault="003D5F83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(*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6</w:t>
            </w:r>
            <w:r w:rsidR="00BB0F1A"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BB0F1A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BB0F1A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proofErr w:type="spellStart"/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Nilcilene</w:t>
            </w:r>
            <w:proofErr w:type="spellEnd"/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 xml:space="preserve"> (207 b)</w:t>
            </w:r>
          </w:p>
          <w:p w:rsidR="00BB0F1A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8" w:tgtFrame="_blank" w:history="1">
              <w:r w:rsidR="00BB0F1A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nilcilene.medeiros@ufv.br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99406B" w:rsidRDefault="006A2F2C" w:rsidP="009C428D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5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ª (14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 às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 xml:space="preserve"> 1</w:t>
            </w:r>
            <w:r w:rsidR="009C428D" w:rsidRPr="009C428D">
              <w:rPr>
                <w:rFonts w:ascii="Garamond" w:eastAsia="Times New Roman" w:hAnsi="Garamond" w:cs="Calibri"/>
                <w:lang w:eastAsia="pt-BR"/>
              </w:rPr>
              <w:t>7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h</w:t>
            </w:r>
            <w:r w:rsidR="00BB0F1A" w:rsidRPr="009C428D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DA304D" w:rsidRPr="00ED72B4" w:rsidRDefault="00BB0F1A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82862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(1)</w:t>
            </w:r>
          </w:p>
          <w:p w:rsidR="007B4CF7" w:rsidRPr="00ED72B4" w:rsidRDefault="00DA304D" w:rsidP="00942239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84995</w:t>
            </w:r>
            <w:r w:rsidR="007B4CF7" w:rsidRPr="00ED72B4">
              <w:rPr>
                <w:rFonts w:ascii="Garamond" w:eastAsia="Times New Roman" w:hAnsi="Garamond" w:cs="Calibri"/>
                <w:lang w:eastAsia="pt-BR"/>
              </w:rPr>
              <w:t xml:space="preserve"> (1)</w:t>
            </w:r>
          </w:p>
          <w:p w:rsidR="00BB0F1A" w:rsidRPr="00BB0F1A" w:rsidRDefault="007B4CF7" w:rsidP="007B4CF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D72B4">
              <w:rPr>
                <w:rFonts w:ascii="Garamond" w:eastAsia="Times New Roman" w:hAnsi="Garamond" w:cs="Calibri"/>
                <w:lang w:eastAsia="pt-BR"/>
              </w:rPr>
              <w:t>86116</w:t>
            </w:r>
            <w:r w:rsidR="00BB0F1A" w:rsidRPr="00ED72B4">
              <w:rPr>
                <w:rFonts w:ascii="Garamond" w:eastAsia="Times New Roman" w:hAnsi="Garamond" w:cs="Calibri"/>
                <w:lang w:eastAsia="pt-BR"/>
              </w:rPr>
              <w:t xml:space="preserve"> a 86159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 xml:space="preserve"> (1</w:t>
            </w:r>
            <w:r w:rsidRPr="00ED72B4">
              <w:rPr>
                <w:rFonts w:ascii="Garamond" w:eastAsia="Times New Roman" w:hAnsi="Garamond" w:cs="Calibri"/>
                <w:lang w:eastAsia="pt-BR"/>
              </w:rPr>
              <w:t>3</w:t>
            </w:r>
            <w:r w:rsidR="00D32027" w:rsidRPr="00ED72B4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BB0F1A" w:rsidRPr="00BB0F1A" w:rsidRDefault="00C81BB5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1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5</w:t>
            </w:r>
          </w:p>
          <w:p w:rsidR="00BB0F1A" w:rsidRPr="00BB0F1A" w:rsidRDefault="00BB0F1A" w:rsidP="00ED72B4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(*</w:t>
            </w:r>
            <w:r w:rsidR="00ED72B4">
              <w:rPr>
                <w:rFonts w:ascii="Garamond" w:eastAsia="Times New Roman" w:hAnsi="Garamond" w:cs="Calibri"/>
                <w:color w:val="000000"/>
                <w:lang w:eastAsia="pt-BR"/>
              </w:rPr>
              <w:t>4</w:t>
            </w: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6A2F2C" w:rsidRPr="00BB0F1A" w:rsidTr="006A2F2C">
        <w:trPr>
          <w:trHeight w:val="783"/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BB0F1A" w:rsidRDefault="006A2F2C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Afonso (209b)</w:t>
            </w:r>
          </w:p>
          <w:p w:rsidR="006A2F2C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9" w:tgtFrame="_blank" w:history="1">
              <w:r w:rsidR="006A2F2C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afonso.santos@ufv.br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9C428D" w:rsidRDefault="009C428D" w:rsidP="00950320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3</w:t>
            </w:r>
            <w:r w:rsidR="006A2F2C" w:rsidRPr="009C428D">
              <w:rPr>
                <w:rFonts w:ascii="Garamond" w:eastAsia="Times New Roman" w:hAnsi="Garamond" w:cs="Calibri"/>
                <w:lang w:eastAsia="pt-BR"/>
              </w:rPr>
              <w:t>ª (14h às 1</w:t>
            </w:r>
            <w:r w:rsidRPr="009C428D">
              <w:rPr>
                <w:rFonts w:ascii="Garamond" w:eastAsia="Times New Roman" w:hAnsi="Garamond" w:cs="Calibri"/>
                <w:lang w:eastAsia="pt-BR"/>
              </w:rPr>
              <w:t>7</w:t>
            </w:r>
            <w:r w:rsidR="006A2F2C" w:rsidRPr="009C428D">
              <w:rPr>
                <w:rFonts w:ascii="Garamond" w:eastAsia="Times New Roman" w:hAnsi="Garamond" w:cs="Calibri"/>
                <w:lang w:eastAsia="pt-BR"/>
              </w:rPr>
              <w:t>h)</w:t>
            </w:r>
          </w:p>
          <w:p w:rsidR="006A2F2C" w:rsidRPr="0099406B" w:rsidRDefault="006A2F2C" w:rsidP="006A2F2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C428D">
              <w:rPr>
                <w:rFonts w:ascii="Garamond" w:eastAsia="Times New Roman" w:hAnsi="Garamond" w:cs="Calibri"/>
                <w:lang w:eastAsia="pt-BR"/>
              </w:rPr>
              <w:t>4ª (16h às 18h)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FC108D" w:rsidRDefault="006A2F2C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 xml:space="preserve">86765 a </w:t>
            </w:r>
            <w:r w:rsidR="00F15742" w:rsidRPr="00FC108D">
              <w:rPr>
                <w:rFonts w:ascii="Garamond" w:eastAsia="Times New Roman" w:hAnsi="Garamond" w:cs="Calibri"/>
                <w:lang w:eastAsia="pt-BR"/>
              </w:rPr>
              <w:t>90133 (26</w:t>
            </w:r>
            <w:r w:rsidR="00FC108D" w:rsidRPr="00FC108D">
              <w:rPr>
                <w:rFonts w:ascii="Garamond" w:eastAsia="Times New Roman" w:hAnsi="Garamond" w:cs="Calibri"/>
                <w:lang w:eastAsia="pt-BR"/>
              </w:rPr>
              <w:t>)</w:t>
            </w:r>
          </w:p>
          <w:p w:rsidR="006A2F2C" w:rsidRPr="00BB0F1A" w:rsidRDefault="006A2F2C" w:rsidP="0094223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91461 a 91466</w:t>
            </w:r>
            <w:r w:rsidR="00FC108D" w:rsidRPr="00FC108D">
              <w:rPr>
                <w:rFonts w:ascii="Garamond" w:eastAsia="Times New Roman" w:hAnsi="Garamond" w:cs="Calibri"/>
                <w:lang w:eastAsia="pt-BR"/>
              </w:rPr>
              <w:t xml:space="preserve"> (4)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BB0F1A" w:rsidRDefault="006A2F2C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3</w:t>
            </w:r>
            <w:r w:rsidR="00FC108D">
              <w:rPr>
                <w:rFonts w:ascii="Garamond" w:eastAsia="Times New Roman" w:hAnsi="Garamond" w:cs="Calibri"/>
                <w:color w:val="000000"/>
                <w:lang w:eastAsia="pt-BR"/>
              </w:rPr>
              <w:t>0</w:t>
            </w:r>
          </w:p>
          <w:p w:rsidR="006A2F2C" w:rsidRPr="00BB0F1A" w:rsidRDefault="00FC108D" w:rsidP="003D5F83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(*17</w:t>
            </w:r>
            <w:r w:rsidR="006A2F2C"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  <w:tr w:rsidR="006A2F2C" w:rsidRPr="00BB0F1A" w:rsidTr="006A2F2C">
        <w:trPr>
          <w:jc w:val="center"/>
        </w:trPr>
        <w:tc>
          <w:tcPr>
            <w:tcW w:w="24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BB0F1A" w:rsidRDefault="006A2F2C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Marcos (216 b)</w:t>
            </w:r>
          </w:p>
          <w:p w:rsidR="006A2F2C" w:rsidRPr="00BB0F1A" w:rsidRDefault="00E220C4" w:rsidP="00BB0F1A">
            <w:pPr>
              <w:spacing w:after="0" w:line="253" w:lineRule="atLeast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hyperlink r:id="rId10" w:tgtFrame="_blank" w:history="1">
              <w:r w:rsidR="006A2F2C" w:rsidRPr="00BB0F1A">
                <w:rPr>
                  <w:rFonts w:ascii="Garamond" w:eastAsia="Times New Roman" w:hAnsi="Garamond" w:cs="Calibri"/>
                  <w:color w:val="196AD4"/>
                  <w:u w:val="single"/>
                  <w:lang w:eastAsia="pt-BR"/>
                </w:rPr>
                <w:t>marcos.abreu@ufv.br</w:t>
              </w:r>
            </w:hyperlink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99406B" w:rsidRDefault="006A2F2C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color w:val="000000" w:themeColor="text1"/>
                <w:lang w:eastAsia="pt-BR"/>
              </w:rPr>
            </w:pPr>
            <w:r w:rsidRPr="0099406B">
              <w:rPr>
                <w:rFonts w:ascii="Garamond" w:eastAsia="Times New Roman" w:hAnsi="Garamond" w:cs="Calibri"/>
                <w:color w:val="000000" w:themeColor="text1"/>
                <w:lang w:eastAsia="pt-BR"/>
              </w:rPr>
              <w:t>2ª (14h às 18h)</w:t>
            </w:r>
          </w:p>
          <w:p w:rsidR="006A2F2C" w:rsidRPr="0099406B" w:rsidRDefault="0099406B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9406B">
              <w:rPr>
                <w:rFonts w:ascii="Garamond" w:eastAsia="Times New Roman" w:hAnsi="Garamond" w:cs="Calibri"/>
                <w:color w:val="000000" w:themeColor="text1"/>
                <w:lang w:eastAsia="pt-BR"/>
              </w:rPr>
              <w:t>4</w:t>
            </w:r>
            <w:r w:rsidR="006A2F2C" w:rsidRPr="0099406B">
              <w:rPr>
                <w:rFonts w:ascii="Garamond" w:eastAsia="Times New Roman" w:hAnsi="Garamond" w:cs="Calibri"/>
                <w:color w:val="000000" w:themeColor="text1"/>
                <w:lang w:eastAsia="pt-BR"/>
              </w:rPr>
              <w:t>ª (14h às 18h)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506C08" w:rsidRPr="00FC108D" w:rsidRDefault="00506C08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71858 (1)</w:t>
            </w:r>
          </w:p>
          <w:p w:rsidR="00506C08" w:rsidRPr="00FC108D" w:rsidRDefault="00506C08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75106 (1)</w:t>
            </w:r>
          </w:p>
          <w:p w:rsidR="00506C08" w:rsidRPr="00FC108D" w:rsidRDefault="00506C08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75108 (1)</w:t>
            </w:r>
          </w:p>
          <w:p w:rsidR="006A2F2C" w:rsidRPr="00FC108D" w:rsidRDefault="00401D81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81689 (1</w:t>
            </w:r>
            <w:r w:rsidR="00FC108D">
              <w:rPr>
                <w:rFonts w:ascii="Garamond" w:eastAsia="Times New Roman" w:hAnsi="Garamond" w:cs="Calibri"/>
                <w:lang w:eastAsia="pt-BR"/>
              </w:rPr>
              <w:t>)</w:t>
            </w:r>
          </w:p>
          <w:p w:rsidR="006A2F2C" w:rsidRPr="00FC108D" w:rsidRDefault="00FC108D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>
              <w:rPr>
                <w:rFonts w:ascii="Garamond" w:eastAsia="Times New Roman" w:hAnsi="Garamond" w:cs="Calibri"/>
                <w:lang w:eastAsia="pt-BR"/>
              </w:rPr>
              <w:t>83460 (1)</w:t>
            </w:r>
          </w:p>
          <w:p w:rsidR="007B4CF7" w:rsidRPr="00FC108D" w:rsidRDefault="007B4CF7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85796 (1)</w:t>
            </w:r>
          </w:p>
          <w:p w:rsidR="006A2F2C" w:rsidRPr="00FC108D" w:rsidRDefault="00FC108D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>
              <w:rPr>
                <w:rFonts w:ascii="Garamond" w:eastAsia="Times New Roman" w:hAnsi="Garamond" w:cs="Calibri"/>
                <w:lang w:eastAsia="pt-BR"/>
              </w:rPr>
              <w:t>86302 (1)</w:t>
            </w:r>
          </w:p>
          <w:p w:rsidR="00401D81" w:rsidRPr="00FC108D" w:rsidRDefault="00401D81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90247 (1)</w:t>
            </w:r>
          </w:p>
          <w:p w:rsidR="006A2F2C" w:rsidRPr="00FC108D" w:rsidRDefault="00FC108D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>
              <w:rPr>
                <w:rFonts w:ascii="Garamond" w:eastAsia="Times New Roman" w:hAnsi="Garamond" w:cs="Calibri"/>
                <w:lang w:eastAsia="pt-BR"/>
              </w:rPr>
              <w:t>90717 (1)</w:t>
            </w:r>
          </w:p>
          <w:p w:rsidR="00ED72B4" w:rsidRPr="00FC108D" w:rsidRDefault="00ED72B4" w:rsidP="00BB0F1A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94506 (1)</w:t>
            </w:r>
          </w:p>
          <w:p w:rsidR="006A2F2C" w:rsidRPr="00ED72B4" w:rsidRDefault="00ED72B4" w:rsidP="00ED72B4">
            <w:pPr>
              <w:spacing w:after="0" w:line="253" w:lineRule="atLeast"/>
              <w:jc w:val="center"/>
              <w:rPr>
                <w:rFonts w:ascii="Garamond" w:eastAsia="Times New Roman" w:hAnsi="Garamond" w:cs="Calibri"/>
                <w:color w:val="FF0000"/>
                <w:lang w:eastAsia="pt-BR"/>
              </w:rPr>
            </w:pPr>
            <w:r w:rsidRPr="00FC108D">
              <w:rPr>
                <w:rFonts w:ascii="Garamond" w:eastAsia="Times New Roman" w:hAnsi="Garamond" w:cs="Calibri"/>
                <w:lang w:eastAsia="pt-BR"/>
              </w:rPr>
              <w:t>96981</w:t>
            </w:r>
            <w:r w:rsidR="00F15742" w:rsidRPr="00FC108D">
              <w:rPr>
                <w:rFonts w:ascii="Garamond" w:eastAsia="Times New Roman" w:hAnsi="Garamond" w:cs="Calibri"/>
                <w:lang w:eastAsia="pt-BR"/>
              </w:rPr>
              <w:t xml:space="preserve"> a 99742 (3</w:t>
            </w:r>
            <w:r w:rsidRPr="00FC108D">
              <w:rPr>
                <w:rFonts w:ascii="Garamond" w:eastAsia="Times New Roman" w:hAnsi="Garamond" w:cs="Calibri"/>
                <w:lang w:eastAsia="pt-BR"/>
              </w:rPr>
              <w:t>5</w:t>
            </w:r>
            <w:r w:rsidR="00FC108D">
              <w:rPr>
                <w:rFonts w:ascii="Garamond" w:eastAsia="Times New Roman" w:hAnsi="Garamond" w:cs="Calibri"/>
                <w:lang w:eastAsia="pt-BR"/>
              </w:rPr>
              <w:t>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6A2F2C" w:rsidRPr="00BB0F1A" w:rsidRDefault="006A2F2C" w:rsidP="00BB0F1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Calibri" w:eastAsia="Times New Roman" w:hAnsi="Calibri" w:cs="Calibri"/>
                <w:color w:val="00000A"/>
                <w:lang w:eastAsia="pt-BR"/>
              </w:rPr>
              <w:t>4</w:t>
            </w:r>
            <w:r w:rsidR="00FC108D">
              <w:rPr>
                <w:rFonts w:ascii="Calibri" w:eastAsia="Times New Roman" w:hAnsi="Calibri" w:cs="Calibri"/>
                <w:color w:val="00000A"/>
                <w:lang w:eastAsia="pt-BR"/>
              </w:rPr>
              <w:t>5</w:t>
            </w:r>
          </w:p>
          <w:p w:rsidR="006A2F2C" w:rsidRPr="00BB0F1A" w:rsidRDefault="006A2F2C" w:rsidP="00FC108D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lang w:eastAsia="pt-BR"/>
              </w:rPr>
              <w:t>(*4</w:t>
            </w:r>
            <w:r w:rsidR="00FC108D">
              <w:rPr>
                <w:rFonts w:ascii="Garamond" w:eastAsia="Times New Roman" w:hAnsi="Garamond" w:cs="Calibri"/>
                <w:color w:val="000000"/>
                <w:lang w:eastAsia="pt-BR"/>
              </w:rPr>
              <w:t>4</w:t>
            </w:r>
            <w:r w:rsidRPr="00BB0F1A">
              <w:rPr>
                <w:rFonts w:ascii="Garamond" w:eastAsia="Times New Roman" w:hAnsi="Garamond" w:cs="Calibri"/>
                <w:color w:val="000000"/>
                <w:lang w:eastAsia="pt-BR"/>
              </w:rPr>
              <w:t>)</w:t>
            </w:r>
          </w:p>
        </w:tc>
      </w:tr>
    </w:tbl>
    <w:p w:rsidR="00FC108D" w:rsidRDefault="00BB0F1A" w:rsidP="00942239">
      <w:pPr>
        <w:shd w:val="clear" w:color="auto" w:fill="FFFFFF"/>
        <w:spacing w:after="0" w:line="253" w:lineRule="atLeast"/>
        <w:jc w:val="both"/>
        <w:rPr>
          <w:rFonts w:ascii="Garamond" w:eastAsia="Times New Roman" w:hAnsi="Garamond" w:cs="Calibri"/>
          <w:color w:val="FF0000"/>
          <w:sz w:val="24"/>
          <w:szCs w:val="24"/>
          <w:lang w:eastAsia="pt-BR"/>
        </w:rPr>
      </w:pPr>
      <w:r w:rsidRPr="00BB0F1A">
        <w:rPr>
          <w:rFonts w:ascii="Garamond" w:eastAsia="Times New Roman" w:hAnsi="Garamond" w:cs="Calibri"/>
          <w:color w:val="FF0000"/>
          <w:sz w:val="24"/>
          <w:szCs w:val="24"/>
          <w:lang w:eastAsia="pt-BR"/>
        </w:rPr>
        <w:t> </w:t>
      </w:r>
    </w:p>
    <w:p w:rsidR="00FC108D" w:rsidRDefault="00FC108D" w:rsidP="00942239">
      <w:pPr>
        <w:shd w:val="clear" w:color="auto" w:fill="FFFFFF"/>
        <w:spacing w:after="0" w:line="253" w:lineRule="atLeast"/>
        <w:jc w:val="both"/>
        <w:rPr>
          <w:rFonts w:ascii="Garamond" w:eastAsia="Times New Roman" w:hAnsi="Garamond" w:cs="Calibri"/>
          <w:color w:val="FF0000"/>
          <w:sz w:val="24"/>
          <w:szCs w:val="24"/>
          <w:lang w:eastAsia="pt-BR"/>
        </w:rPr>
      </w:pPr>
    </w:p>
    <w:p w:rsidR="00D2212E" w:rsidRPr="00D2212E" w:rsidRDefault="00D2212E" w:rsidP="0094223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OUTRAS DATAS IMPORTANTES:</w:t>
      </w:r>
    </w:p>
    <w:p w:rsidR="00D2212E" w:rsidRPr="00D2212E" w:rsidRDefault="009C428D" w:rsidP="00D2212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08/09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2019  –</w:t>
      </w:r>
      <w:proofErr w:type="gramEnd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   </w:t>
      </w:r>
      <w:r w:rsidR="00D2212E" w:rsidRPr="00D2212E">
        <w:rPr>
          <w:rFonts w:ascii="Garamond" w:eastAsia="Times New Roman" w:hAnsi="Garamond" w:cs="Times New Roman"/>
          <w:lang w:eastAsia="pt-BR"/>
        </w:rPr>
        <w:t>Início 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da Elaboração </w:t>
      </w:r>
      <w:r w:rsidR="00D2212E" w:rsidRPr="00D2212E">
        <w:rPr>
          <w:rFonts w:ascii="Garamond" w:eastAsia="Times New Roman" w:hAnsi="Garamond" w:cs="Times New Roman"/>
          <w:b/>
          <w:bCs/>
          <w:i/>
          <w:iCs/>
          <w:color w:val="000000"/>
          <w:lang w:eastAsia="pt-BR"/>
        </w:rPr>
        <w:t>Plano de Estudos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(conforme horário dia e horário do coordenador descrito acima)</w:t>
      </w:r>
    </w:p>
    <w:p w:rsidR="00D2212E" w:rsidRPr="00D2212E" w:rsidRDefault="009C428D" w:rsidP="00D2212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18/11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2019  –</w:t>
      </w:r>
      <w:proofErr w:type="gramEnd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 xml:space="preserve">   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Início da </w:t>
      </w:r>
      <w:r w:rsidR="00D2212E" w:rsidRPr="00D2212E">
        <w:rPr>
          <w:rFonts w:ascii="Garamond" w:eastAsia="Times New Roman" w:hAnsi="Garamond" w:cs="Times New Roman"/>
          <w:b/>
          <w:bCs/>
          <w:i/>
          <w:iCs/>
          <w:color w:val="000000"/>
          <w:lang w:eastAsia="pt-BR"/>
        </w:rPr>
        <w:t>Solicitação de matrícula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 xml:space="preserve"> para o </w:t>
      </w:r>
      <w:r>
        <w:rPr>
          <w:rFonts w:ascii="Garamond" w:eastAsia="Times New Roman" w:hAnsi="Garamond" w:cs="Times New Roman"/>
          <w:color w:val="000000"/>
          <w:lang w:eastAsia="pt-BR"/>
        </w:rPr>
        <w:t>primeiro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 xml:space="preserve"> semestre letivo de 20</w:t>
      </w:r>
      <w:r>
        <w:rPr>
          <w:rFonts w:ascii="Garamond" w:eastAsia="Times New Roman" w:hAnsi="Garamond" w:cs="Times New Roman"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 xml:space="preserve"> via SAPIENS.</w:t>
      </w:r>
    </w:p>
    <w:p w:rsidR="00D2212E" w:rsidRPr="00D2212E" w:rsidRDefault="00D2212E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b/>
          <w:bCs/>
          <w:color w:val="FF0000"/>
          <w:lang w:eastAsia="pt-BR"/>
        </w:rPr>
        <w:t>1</w:t>
      </w:r>
      <w:r w:rsidR="009C428D">
        <w:rPr>
          <w:rFonts w:ascii="Garamond" w:eastAsia="Times New Roman" w:hAnsi="Garamond" w:cs="Times New Roman"/>
          <w:b/>
          <w:bCs/>
          <w:color w:val="FF0000"/>
          <w:lang w:eastAsia="pt-BR"/>
        </w:rPr>
        <w:t>7/12</w:t>
      </w:r>
      <w:r w:rsidRPr="00D2212E">
        <w:rPr>
          <w:rFonts w:ascii="Garamond" w:eastAsia="Times New Roman" w:hAnsi="Garamond" w:cs="Times New Roman"/>
          <w:b/>
          <w:bCs/>
          <w:color w:val="FF0000"/>
          <w:lang w:eastAsia="pt-BR"/>
        </w:rPr>
        <w:t>/</w:t>
      </w:r>
      <w:proofErr w:type="gramStart"/>
      <w:r w:rsidRPr="00D2212E">
        <w:rPr>
          <w:rFonts w:ascii="Garamond" w:eastAsia="Times New Roman" w:hAnsi="Garamond" w:cs="Times New Roman"/>
          <w:b/>
          <w:bCs/>
          <w:color w:val="FF0000"/>
          <w:lang w:eastAsia="pt-BR"/>
        </w:rPr>
        <w:t>2019  –</w:t>
      </w:r>
      <w:proofErr w:type="gramEnd"/>
      <w:r w:rsidRPr="00D2212E">
        <w:rPr>
          <w:rFonts w:ascii="Garamond" w:eastAsia="Times New Roman" w:hAnsi="Garamond" w:cs="Times New Roman"/>
          <w:color w:val="FF0000"/>
          <w:lang w:eastAsia="pt-BR"/>
        </w:rPr>
        <w:t>   Último dia para elaboração dos planos de estudos e solicitação de matrícula</w:t>
      </w:r>
      <w:r w:rsidRPr="00D2212E">
        <w:rPr>
          <w:rFonts w:ascii="Garamond" w:eastAsia="Times New Roman" w:hAnsi="Garamond" w:cs="Times New Roman"/>
          <w:color w:val="000000"/>
          <w:lang w:eastAsia="pt-BR"/>
        </w:rPr>
        <w:t>.</w:t>
      </w:r>
    </w:p>
    <w:p w:rsidR="00D2212E" w:rsidRPr="00D2212E" w:rsidRDefault="003B3DBA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31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1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  –</w:t>
      </w:r>
      <w:proofErr w:type="gramEnd"/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  Último dia para abertura de processos (na SGG) relativos às solicitações de estudantes visando a matrícula no próximo semestre.</w:t>
      </w:r>
    </w:p>
    <w:p w:rsidR="00D2212E" w:rsidRPr="00D2212E" w:rsidRDefault="00E220C4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19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9C428D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 xml:space="preserve">  –</w:t>
      </w:r>
      <w:proofErr w:type="gramEnd"/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 Divulgação, pelo Registro Escolar, do resultado da matrícula, via SAPIENS.</w:t>
      </w:r>
    </w:p>
    <w:p w:rsidR="00D2212E" w:rsidRPr="00D2212E" w:rsidRDefault="009C428D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</w:t>
      </w:r>
      <w:r w:rsidR="00E220C4">
        <w:rPr>
          <w:rFonts w:ascii="Garamond" w:eastAsia="Times New Roman" w:hAnsi="Garamond" w:cs="Times New Roman"/>
          <w:b/>
          <w:bCs/>
          <w:color w:val="000000"/>
          <w:lang w:eastAsia="pt-BR"/>
        </w:rPr>
        <w:t>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/0</w:t>
      </w:r>
      <w:r w:rsidR="00E220C4">
        <w:rPr>
          <w:rFonts w:ascii="Garamond" w:eastAsia="Times New Roman" w:hAnsi="Garamond" w:cs="Times New Roman"/>
          <w:b/>
          <w:bCs/>
          <w:color w:val="000000"/>
          <w:lang w:eastAsia="pt-BR"/>
        </w:rPr>
        <w:t>2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 –</w:t>
      </w:r>
      <w:proofErr w:type="gramEnd"/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 Início do acerto de matrícula, pelos estudantes, via Sapiens.</w:t>
      </w:r>
    </w:p>
    <w:p w:rsidR="00D2212E" w:rsidRPr="00D2212E" w:rsidRDefault="00E220C4" w:rsidP="00D2212E">
      <w:pPr>
        <w:shd w:val="clear" w:color="auto" w:fill="FFFFFF"/>
        <w:spacing w:after="0" w:line="253" w:lineRule="atLeast"/>
        <w:ind w:firstLine="1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28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/0</w:t>
      </w: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3B3DBA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 –</w:t>
      </w:r>
      <w:proofErr w:type="gramEnd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 xml:space="preserve">  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Matrícula em disciplinas facultativas, via SAPIENS.</w:t>
      </w:r>
    </w:p>
    <w:p w:rsidR="00D2212E" w:rsidRPr="00D2212E" w:rsidRDefault="00E220C4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>
        <w:rPr>
          <w:rFonts w:ascii="Garamond" w:eastAsia="Times New Roman" w:hAnsi="Garamond" w:cs="Times New Roman"/>
          <w:b/>
          <w:bCs/>
          <w:color w:val="000000"/>
          <w:lang w:eastAsia="pt-BR"/>
        </w:rPr>
        <w:t>28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/0</w:t>
      </w:r>
      <w:r w:rsidR="003B3DBA">
        <w:rPr>
          <w:rFonts w:ascii="Garamond" w:eastAsia="Times New Roman" w:hAnsi="Garamond" w:cs="Times New Roman"/>
          <w:b/>
          <w:bCs/>
          <w:color w:val="000000"/>
          <w:lang w:eastAsia="pt-BR"/>
        </w:rPr>
        <w:t>2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/</w:t>
      </w:r>
      <w:proofErr w:type="gramStart"/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3B3DBA">
        <w:rPr>
          <w:rFonts w:ascii="Garamond" w:eastAsia="Times New Roman" w:hAnsi="Garamond" w:cs="Times New Roman"/>
          <w:b/>
          <w:bCs/>
          <w:color w:val="000000"/>
          <w:lang w:eastAsia="pt-BR"/>
        </w:rPr>
        <w:t>20</w:t>
      </w:r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</w:t>
      </w:r>
      <w:r w:rsidR="00D2212E" w:rsidRPr="00D2212E">
        <w:rPr>
          <w:rFonts w:ascii="Garamond" w:eastAsia="Times New Roman" w:hAnsi="Garamond" w:cs="Times New Roman"/>
          <w:b/>
          <w:bCs/>
          <w:color w:val="000000"/>
          <w:lang w:eastAsia="pt-BR"/>
        </w:rPr>
        <w:t> –</w:t>
      </w:r>
      <w:proofErr w:type="gramEnd"/>
      <w:r w:rsidR="00D2212E" w:rsidRPr="00D2212E">
        <w:rPr>
          <w:rFonts w:ascii="Garamond" w:eastAsia="Times New Roman" w:hAnsi="Garamond" w:cs="Times New Roman"/>
          <w:color w:val="000000"/>
          <w:lang w:eastAsia="pt-BR"/>
        </w:rPr>
        <w:t>  Final do acerto de matrícula, pelos estudantes, via Sapiens.</w:t>
      </w:r>
    </w:p>
    <w:p w:rsidR="00D2212E" w:rsidRPr="00D2212E" w:rsidRDefault="00D2212E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b/>
          <w:bCs/>
          <w:color w:val="008000"/>
          <w:lang w:eastAsia="pt-BR"/>
        </w:rPr>
        <w:t>0</w:t>
      </w:r>
      <w:r w:rsidR="00E220C4">
        <w:rPr>
          <w:rFonts w:ascii="Garamond" w:eastAsia="Times New Roman" w:hAnsi="Garamond" w:cs="Times New Roman"/>
          <w:b/>
          <w:bCs/>
          <w:color w:val="008000"/>
          <w:lang w:eastAsia="pt-BR"/>
        </w:rPr>
        <w:t>2</w:t>
      </w:r>
      <w:r w:rsidRPr="00D2212E">
        <w:rPr>
          <w:rFonts w:ascii="Garamond" w:eastAsia="Times New Roman" w:hAnsi="Garamond" w:cs="Times New Roman"/>
          <w:b/>
          <w:bCs/>
          <w:color w:val="008000"/>
          <w:lang w:eastAsia="pt-BR"/>
        </w:rPr>
        <w:t>/0</w:t>
      </w:r>
      <w:r w:rsidR="00E220C4">
        <w:rPr>
          <w:rFonts w:ascii="Garamond" w:eastAsia="Times New Roman" w:hAnsi="Garamond" w:cs="Times New Roman"/>
          <w:b/>
          <w:bCs/>
          <w:color w:val="008000"/>
          <w:lang w:eastAsia="pt-BR"/>
        </w:rPr>
        <w:t>3</w:t>
      </w:r>
      <w:bookmarkStart w:id="0" w:name="_GoBack"/>
      <w:bookmarkEnd w:id="0"/>
      <w:r w:rsidRPr="00D2212E">
        <w:rPr>
          <w:rFonts w:ascii="Garamond" w:eastAsia="Times New Roman" w:hAnsi="Garamond" w:cs="Times New Roman"/>
          <w:b/>
          <w:bCs/>
          <w:color w:val="008000"/>
          <w:lang w:eastAsia="pt-BR"/>
        </w:rPr>
        <w:t>/20</w:t>
      </w:r>
      <w:r w:rsidR="003B3DBA">
        <w:rPr>
          <w:rFonts w:ascii="Garamond" w:eastAsia="Times New Roman" w:hAnsi="Garamond" w:cs="Times New Roman"/>
          <w:b/>
          <w:bCs/>
          <w:color w:val="008000"/>
          <w:lang w:eastAsia="pt-BR"/>
        </w:rPr>
        <w:t>20</w:t>
      </w:r>
      <w:r w:rsidRPr="00D2212E">
        <w:rPr>
          <w:rFonts w:ascii="Garamond" w:eastAsia="Times New Roman" w:hAnsi="Garamond" w:cs="Times New Roman"/>
          <w:b/>
          <w:bCs/>
          <w:color w:val="008000"/>
          <w:lang w:eastAsia="pt-BR"/>
        </w:rPr>
        <w:t xml:space="preserve"> -     Início das aulas do primeiro semestre letivo de 2019.</w:t>
      </w:r>
    </w:p>
    <w:p w:rsidR="00D2212E" w:rsidRPr="00D2212E" w:rsidRDefault="00D2212E" w:rsidP="00D2212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color w:val="000000"/>
          <w:lang w:eastAsia="pt-BR"/>
        </w:rPr>
        <w:t> </w:t>
      </w:r>
    </w:p>
    <w:p w:rsidR="00D2212E" w:rsidRPr="00D2212E" w:rsidRDefault="00D2212E" w:rsidP="00D2212E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b/>
          <w:bCs/>
          <w:color w:val="008000"/>
          <w:lang w:eastAsia="pt-BR"/>
        </w:rPr>
        <w:t>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OBS: Da obrigatoriedade de realizar o plano com o orientador acadêmico (Art. 47 Regime Didático da UFV)</w:t>
      </w:r>
    </w:p>
    <w:p w:rsidR="00D2212E" w:rsidRPr="00D2212E" w:rsidRDefault="00D2212E" w:rsidP="00634A86">
      <w:pPr>
        <w:shd w:val="clear" w:color="auto" w:fill="FFFFFF"/>
        <w:spacing w:after="80" w:line="240" w:lineRule="auto"/>
        <w:ind w:left="284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lastRenderedPageBreak/>
        <w:t>§ 1º - Até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o 3º semestre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, os estudantes deverão elaborar o seu Plano de Estudo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em conjunto 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com o Orientador Acadêmico, que poderá ser revisto ao longo do curso.</w:t>
      </w:r>
    </w:p>
    <w:p w:rsidR="00D2212E" w:rsidRPr="00D2212E" w:rsidRDefault="00D2212E" w:rsidP="00634A86">
      <w:pPr>
        <w:shd w:val="clear" w:color="auto" w:fill="FFFFFF"/>
        <w:spacing w:after="80" w:line="240" w:lineRule="auto"/>
        <w:ind w:left="284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§ 2º - A partir do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4º semestre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, o acesso à elaboração do Plano de Estudo será liberado aos estudantes que tenham cursado e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obtido aprovação em todas as disciplinas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 previstas para os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três</w:t>
      </w:r>
      <w:r w:rsidRPr="00D2212E">
        <w:rPr>
          <w:rFonts w:ascii="Garamond" w:eastAsia="Times New Roman" w:hAnsi="Garamond" w:cs="Times New Roman"/>
          <w:i/>
          <w:iCs/>
          <w:color w:val="000000"/>
          <w:sz w:val="20"/>
          <w:szCs w:val="20"/>
          <w:lang w:eastAsia="pt-BR"/>
        </w:rPr>
        <w:t> 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primeiros períodos do curso.</w:t>
      </w:r>
    </w:p>
    <w:p w:rsidR="00D2212E" w:rsidRPr="00D2212E" w:rsidRDefault="00D2212E" w:rsidP="00634A86">
      <w:pPr>
        <w:shd w:val="clear" w:color="auto" w:fill="FFFFFF"/>
        <w:spacing w:after="80" w:line="240" w:lineRule="auto"/>
        <w:ind w:left="284"/>
        <w:jc w:val="both"/>
        <w:rPr>
          <w:rFonts w:ascii="Calibri" w:eastAsia="Times New Roman" w:hAnsi="Calibri" w:cs="Times New Roman"/>
          <w:color w:val="00000A"/>
          <w:lang w:eastAsia="pt-BR"/>
        </w:rPr>
      </w:pP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§ 3º - A partir do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4º semestre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, o estudante com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coeficiente acumulado inferior a 60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 ou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rendimento acadêmico insuficiente no último semestre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 cursado ou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três rendimentos acadêmicos 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insuficientes ou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reprovação em uma disciplina pela terceira vez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, </w:t>
      </w:r>
      <w:r w:rsidRPr="00D2212E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pt-BR"/>
        </w:rPr>
        <w:t>só poderá alterar</w:t>
      </w:r>
      <w:r w:rsidRPr="00D2212E">
        <w:rPr>
          <w:rFonts w:ascii="Garamond" w:eastAsia="Times New Roman" w:hAnsi="Garamond" w:cs="Times New Roman"/>
          <w:color w:val="000000"/>
          <w:sz w:val="20"/>
          <w:szCs w:val="20"/>
          <w:lang w:eastAsia="pt-BR"/>
        </w:rPr>
        <w:t> o plano de estudo com o seu Orientador Acadêmico.</w:t>
      </w:r>
    </w:p>
    <w:sectPr w:rsidR="00D2212E" w:rsidRPr="00D22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A"/>
    <w:rsid w:val="002D73AC"/>
    <w:rsid w:val="003B3DBA"/>
    <w:rsid w:val="003D5F83"/>
    <w:rsid w:val="003E7B62"/>
    <w:rsid w:val="00401D81"/>
    <w:rsid w:val="00506C08"/>
    <w:rsid w:val="005A2A57"/>
    <w:rsid w:val="00634A86"/>
    <w:rsid w:val="00696A1A"/>
    <w:rsid w:val="006A2F2C"/>
    <w:rsid w:val="007A6AFB"/>
    <w:rsid w:val="007B4CF7"/>
    <w:rsid w:val="00835BC9"/>
    <w:rsid w:val="008634E5"/>
    <w:rsid w:val="00937820"/>
    <w:rsid w:val="00942239"/>
    <w:rsid w:val="0099406B"/>
    <w:rsid w:val="009C428D"/>
    <w:rsid w:val="00AF445B"/>
    <w:rsid w:val="00BB0F1A"/>
    <w:rsid w:val="00C81BB5"/>
    <w:rsid w:val="00D2212E"/>
    <w:rsid w:val="00D32027"/>
    <w:rsid w:val="00DA304D"/>
    <w:rsid w:val="00E220C4"/>
    <w:rsid w:val="00ED72B4"/>
    <w:rsid w:val="00F15742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FD77-D29A-4CAC-B451-C5D1BD3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937820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937820"/>
    <w:rPr>
      <w:rFonts w:ascii="Times New Roman" w:eastAsiaTheme="majorEastAsia" w:hAnsi="Times New Roman" w:cstheme="majorBidi"/>
      <w:b/>
      <w:iCs/>
      <w:spacing w:val="15"/>
      <w:sz w:val="24"/>
      <w:szCs w:val="24"/>
      <w:lang w:val="en-US"/>
    </w:rPr>
  </w:style>
  <w:style w:type="character" w:styleId="TtulodoLivro">
    <w:name w:val="Book Title"/>
    <w:aliases w:val="Título_Marquim"/>
    <w:basedOn w:val="Fontepargpadro"/>
    <w:uiPriority w:val="33"/>
    <w:qFormat/>
    <w:rsid w:val="00937820"/>
    <w:rPr>
      <w:rFonts w:ascii="Times New Roman" w:hAnsi="Times New Roman"/>
      <w:b/>
      <w:bCs/>
      <w:smallCaps/>
      <w:spacing w:val="5"/>
      <w:sz w:val="24"/>
    </w:rPr>
  </w:style>
  <w:style w:type="paragraph" w:customStyle="1" w:styleId="yiv1872048922msonormal">
    <w:name w:val="yiv1872048922msonormal"/>
    <w:basedOn w:val="Normal"/>
    <w:rsid w:val="00BB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0F1A"/>
    <w:rPr>
      <w:color w:val="0000FF"/>
      <w:u w:val="single"/>
    </w:rPr>
  </w:style>
  <w:style w:type="paragraph" w:customStyle="1" w:styleId="ydp86021e66yiv1187286013msonormal">
    <w:name w:val="ydp86021e66yiv1187286013msonormal"/>
    <w:basedOn w:val="Normal"/>
    <w:rsid w:val="00D2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943">
          <w:marLeft w:val="2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cilene.medeiros@uf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raz@uf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r@uf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lliam.dalpoz@ufv.br" TargetMode="External"/><Relationship Id="rId10" Type="http://schemas.openxmlformats.org/officeDocument/2006/relationships/hyperlink" Target="mailto:marcos.abreu@ufv.br" TargetMode="External"/><Relationship Id="rId4" Type="http://schemas.openxmlformats.org/officeDocument/2006/relationships/hyperlink" Target="mailto:oliveirajc@ufv.br" TargetMode="External"/><Relationship Id="rId9" Type="http://schemas.openxmlformats.org/officeDocument/2006/relationships/hyperlink" Target="mailto:afonso.santos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Marcos Abreu</cp:lastModifiedBy>
  <cp:revision>2</cp:revision>
  <cp:lastPrinted>2019-06-19T18:39:00Z</cp:lastPrinted>
  <dcterms:created xsi:type="dcterms:W3CDTF">2019-12-06T18:53:00Z</dcterms:created>
  <dcterms:modified xsi:type="dcterms:W3CDTF">2019-12-06T18:53:00Z</dcterms:modified>
</cp:coreProperties>
</file>